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81" w:rsidRDefault="00A06381" w:rsidP="00A06381">
      <w:pPr>
        <w:rPr>
          <w:i/>
          <w:iCs/>
          <w:sz w:val="22"/>
          <w:szCs w:val="22"/>
          <w:lang w:val="en-GB" w:eastAsia="en-US"/>
        </w:rPr>
      </w:pPr>
      <w:r>
        <w:rPr>
          <w:i/>
          <w:iCs/>
          <w:sz w:val="22"/>
          <w:szCs w:val="22"/>
          <w:lang w:val="en-GB" w:eastAsia="en-US"/>
        </w:rPr>
        <w:t>The Night of the Hunter © 1955 Metro-Goldwyn-Mayer Studios Inc. All Rights Reserved.</w:t>
      </w:r>
    </w:p>
    <w:p w:rsidR="00FE24C2" w:rsidRDefault="00A06381">
      <w:bookmarkStart w:id="0" w:name="_GoBack"/>
      <w:bookmarkEnd w:id="0"/>
    </w:p>
    <w:sectPr w:rsidR="00FE24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81" w:rsidRDefault="00A06381" w:rsidP="00A06381">
      <w:r>
        <w:separator/>
      </w:r>
    </w:p>
  </w:endnote>
  <w:endnote w:type="continuationSeparator" w:id="0">
    <w:p w:rsidR="00A06381" w:rsidRDefault="00A06381" w:rsidP="00A0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81" w:rsidRDefault="00A06381" w:rsidP="00A06381">
      <w:r>
        <w:separator/>
      </w:r>
    </w:p>
  </w:footnote>
  <w:footnote w:type="continuationSeparator" w:id="0">
    <w:p w:rsidR="00A06381" w:rsidRDefault="00A06381" w:rsidP="00A0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39"/>
    <w:rsid w:val="002D3224"/>
    <w:rsid w:val="00811739"/>
    <w:rsid w:val="00A06381"/>
    <w:rsid w:val="00E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94C5B6-EEE0-44D2-9B49-5D028F61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81"/>
    <w:rPr>
      <w:rFonts w:ascii="Calibri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38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063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38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063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Wong</dc:creator>
  <cp:keywords/>
  <dc:description/>
  <cp:lastModifiedBy>Mimi Wong</cp:lastModifiedBy>
  <cp:revision>2</cp:revision>
  <dcterms:created xsi:type="dcterms:W3CDTF">2022-07-27T02:57:00Z</dcterms:created>
  <dcterms:modified xsi:type="dcterms:W3CDTF">2022-07-27T02:57:00Z</dcterms:modified>
</cp:coreProperties>
</file>