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FA6FF" w14:textId="223F771E" w:rsidR="00F272D3" w:rsidRPr="00F272D3" w:rsidRDefault="00F272D3" w:rsidP="00F272D3">
      <w:pPr>
        <w:ind w:left="3" w:hanging="5"/>
        <w:jc w:val="center"/>
        <w:rPr>
          <w:rFonts w:ascii="Calibri" w:hAnsi="Calibri" w:cs="Calibri"/>
          <w:b/>
          <w:color w:val="C0504D"/>
          <w:sz w:val="48"/>
          <w:szCs w:val="48"/>
          <w:lang w:eastAsia="zh-TW"/>
        </w:rPr>
      </w:pPr>
      <w:r w:rsidRPr="00F272D3">
        <w:rPr>
          <w:rFonts w:ascii="Calibri" w:hAnsi="Calibri" w:cs="Calibri" w:hint="eastAsia"/>
          <w:b/>
          <w:color w:val="C0504D"/>
          <w:sz w:val="48"/>
          <w:szCs w:val="48"/>
          <w:lang w:eastAsia="zh-TW"/>
        </w:rPr>
        <w:t>W</w:t>
      </w:r>
      <w:r w:rsidRPr="00F272D3">
        <w:rPr>
          <w:rFonts w:ascii="Calibri" w:hAnsi="Calibri" w:cs="Calibri"/>
          <w:b/>
          <w:color w:val="C0504D"/>
          <w:sz w:val="48"/>
          <w:szCs w:val="48"/>
          <w:lang w:eastAsia="zh-TW"/>
        </w:rPr>
        <w:t>IP O</w:t>
      </w:r>
    </w:p>
    <w:p w14:paraId="77C97085" w14:textId="3B3486FE" w:rsidR="00F272D3" w:rsidRDefault="00F272D3">
      <w:pPr>
        <w:ind w:left="0" w:hanging="2"/>
        <w:jc w:val="both"/>
        <w:rPr>
          <w:rFonts w:ascii="Calibri" w:hAnsi="Calibri" w:cs="Calibri"/>
          <w:b/>
          <w:color w:val="C0504D"/>
          <w:lang w:eastAsia="zh-TW"/>
        </w:rPr>
      </w:pPr>
      <w:r>
        <w:rPr>
          <w:noProof/>
          <w:lang w:eastAsia="zh-TW"/>
        </w:rPr>
        <w:drawing>
          <wp:inline distT="0" distB="0" distL="0" distR="0" wp14:anchorId="692B8F92" wp14:editId="5D9F414E">
            <wp:extent cx="5727700" cy="3818255"/>
            <wp:effectExtent l="0" t="0" r="6350" b="0"/>
            <wp:docPr id="1" name="圖片 1" descr="J:\HAF\HAF 22_23\18_WIP\02_Project Materials\09_Poster\WIP O_Who Were We\for pdf\WIP O_WHOWEREWE_DigitalPosterfore-channel_landscape for pd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J:\HAF\HAF 22_23\18_WIP\02_Project Materials\09_Poster\WIP O_Who Were We\for pdf\WIP O_WHOWEREWE_DigitalPosterfore-channel_landscape for pd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8ACA9" w14:textId="77777777" w:rsidR="00F272D3" w:rsidRPr="00F272D3" w:rsidRDefault="00F272D3">
      <w:pPr>
        <w:ind w:left="0" w:hanging="2"/>
        <w:jc w:val="both"/>
        <w:rPr>
          <w:rFonts w:ascii="Calibri" w:hAnsi="Calibri" w:cs="Calibri" w:hint="eastAsia"/>
          <w:b/>
          <w:color w:val="C0504D"/>
          <w:lang w:eastAsia="zh-TW"/>
        </w:rPr>
      </w:pPr>
    </w:p>
    <w:p w14:paraId="00000001" w14:textId="72667434" w:rsidR="002F1E87" w:rsidRPr="001362A0" w:rsidRDefault="009155FD">
      <w:pPr>
        <w:ind w:left="0" w:hanging="2"/>
        <w:jc w:val="both"/>
        <w:rPr>
          <w:rFonts w:ascii="Calibri" w:hAnsi="Calibri" w:cs="Calibri"/>
        </w:rPr>
      </w:pPr>
      <w:r w:rsidRPr="001362A0">
        <w:rPr>
          <w:rFonts w:ascii="Calibri" w:hAnsi="Calibri" w:cs="Calibri" w:hint="eastAsia"/>
          <w:b/>
          <w:color w:val="C0504D"/>
        </w:rPr>
        <w:t>電影計劃：</w:t>
      </w:r>
      <w:r w:rsidR="004E07E0">
        <w:rPr>
          <w:rFonts w:ascii="Calibri" w:eastAsia="SimSun" w:hAnsi="Calibri" w:cs="Calibri" w:hint="eastAsia"/>
          <w:b/>
          <w:color w:val="C0504D"/>
        </w:rPr>
        <w:t xml:space="preserve"> </w:t>
      </w:r>
      <w:r w:rsidRPr="001362A0">
        <w:rPr>
          <w:rFonts w:ascii="Calibri" w:hAnsi="Calibri" w:cs="Calibri"/>
        </w:rPr>
        <w:t>Who Were We?</w:t>
      </w:r>
    </w:p>
    <w:p w14:paraId="00000002" w14:textId="0C800A25" w:rsidR="002F1E87" w:rsidRPr="001362A0" w:rsidRDefault="009155FD">
      <w:pPr>
        <w:ind w:left="0" w:hanging="2"/>
        <w:rPr>
          <w:rFonts w:ascii="Calibri" w:hAnsi="Calibri" w:cs="Calibri"/>
        </w:rPr>
      </w:pPr>
      <w:r w:rsidRPr="001362A0">
        <w:rPr>
          <w:rFonts w:ascii="Calibri" w:hAnsi="Calibri" w:cs="Calibri" w:hint="eastAsia"/>
          <w:b/>
          <w:color w:val="C0504D"/>
        </w:rPr>
        <w:t>國家／地區：</w:t>
      </w:r>
      <w:r w:rsidR="004E07E0">
        <w:rPr>
          <w:rFonts w:ascii="Calibri" w:eastAsia="SimSun" w:hAnsi="Calibri" w:cs="Calibri" w:hint="eastAsia"/>
          <w:b/>
          <w:color w:val="C0504D"/>
        </w:rPr>
        <w:t xml:space="preserve"> </w:t>
      </w:r>
      <w:r w:rsidRPr="001362A0">
        <w:rPr>
          <w:rFonts w:ascii="Calibri" w:hAnsi="Calibri" w:cs="Calibri" w:hint="eastAsia"/>
        </w:rPr>
        <w:t>日本</w:t>
      </w:r>
    </w:p>
    <w:p w14:paraId="00000003" w14:textId="77777777" w:rsidR="002F1E87" w:rsidRPr="001362A0" w:rsidRDefault="009155FD">
      <w:pPr>
        <w:ind w:left="0" w:hanging="2"/>
        <w:jc w:val="both"/>
        <w:rPr>
          <w:rFonts w:ascii="Calibri" w:hAnsi="Calibri" w:cs="Calibri"/>
          <w:b/>
          <w:color w:val="C0504D"/>
        </w:rPr>
      </w:pPr>
      <w:r w:rsidRPr="001362A0">
        <w:rPr>
          <w:rFonts w:ascii="Calibri" w:hAnsi="Calibri" w:cs="Calibri" w:hint="eastAsia"/>
          <w:b/>
          <w:color w:val="C0504D"/>
        </w:rPr>
        <w:t>類型</w:t>
      </w:r>
      <w:r w:rsidRPr="001362A0">
        <w:rPr>
          <w:rFonts w:ascii="Calibri" w:hAnsi="Calibri" w:cs="Calibri"/>
          <w:b/>
          <w:color w:val="C0504D"/>
        </w:rPr>
        <w:t xml:space="preserve"> | </w:t>
      </w:r>
      <w:r w:rsidRPr="001362A0">
        <w:rPr>
          <w:rFonts w:ascii="Calibri" w:hAnsi="Calibri" w:cs="Calibri" w:hint="eastAsia"/>
          <w:b/>
          <w:color w:val="C0504D"/>
        </w:rPr>
        <w:t>格式</w:t>
      </w:r>
      <w:r w:rsidRPr="001362A0">
        <w:rPr>
          <w:rFonts w:ascii="Calibri" w:hAnsi="Calibri" w:cs="Calibri"/>
          <w:b/>
          <w:color w:val="C0504D"/>
        </w:rPr>
        <w:t xml:space="preserve"> | </w:t>
      </w:r>
      <w:r w:rsidRPr="001362A0">
        <w:rPr>
          <w:rFonts w:ascii="Calibri" w:hAnsi="Calibri" w:cs="Calibri" w:hint="eastAsia"/>
          <w:b/>
          <w:color w:val="C0504D"/>
        </w:rPr>
        <w:t>語言</w:t>
      </w:r>
      <w:r w:rsidRPr="001362A0">
        <w:rPr>
          <w:rFonts w:ascii="Calibri" w:hAnsi="Calibri" w:cs="Calibri"/>
          <w:b/>
          <w:color w:val="C0504D"/>
        </w:rPr>
        <w:t xml:space="preserve"> | </w:t>
      </w:r>
      <w:r w:rsidRPr="001362A0">
        <w:rPr>
          <w:rFonts w:ascii="Calibri" w:hAnsi="Calibri" w:cs="Calibri" w:hint="eastAsia"/>
          <w:b/>
          <w:color w:val="C0504D"/>
        </w:rPr>
        <w:t>片長：</w:t>
      </w:r>
    </w:p>
    <w:p w14:paraId="00000004" w14:textId="77777777" w:rsidR="002F1E87" w:rsidRPr="001362A0" w:rsidRDefault="009155FD">
      <w:pPr>
        <w:ind w:left="0" w:hanging="2"/>
        <w:jc w:val="both"/>
        <w:rPr>
          <w:rFonts w:ascii="Calibri" w:hAnsi="Calibri" w:cs="Calibri"/>
        </w:rPr>
      </w:pPr>
      <w:r w:rsidRPr="001362A0">
        <w:rPr>
          <w:rFonts w:ascii="Calibri" w:hAnsi="Calibri" w:cs="Calibri" w:hint="eastAsia"/>
        </w:rPr>
        <w:t>劇情</w:t>
      </w:r>
      <w:r w:rsidRPr="001362A0">
        <w:rPr>
          <w:rFonts w:ascii="Calibri" w:hAnsi="Calibri" w:cs="Calibri"/>
        </w:rPr>
        <w:t xml:space="preserve"> | Digital Format | </w:t>
      </w:r>
      <w:r w:rsidRPr="001362A0">
        <w:rPr>
          <w:rFonts w:ascii="Calibri" w:hAnsi="Calibri" w:cs="Calibri" w:hint="eastAsia"/>
        </w:rPr>
        <w:t>日語</w:t>
      </w:r>
      <w:r w:rsidRPr="001362A0">
        <w:rPr>
          <w:rFonts w:ascii="Calibri" w:hAnsi="Calibri" w:cs="Calibri"/>
        </w:rPr>
        <w:t xml:space="preserve"> | 101</w:t>
      </w:r>
      <w:r w:rsidRPr="001362A0">
        <w:rPr>
          <w:rFonts w:ascii="Calibri" w:hAnsi="Calibri" w:cs="Calibri" w:hint="eastAsia"/>
        </w:rPr>
        <w:t>分鐘</w:t>
      </w:r>
    </w:p>
    <w:p w14:paraId="00000005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</w:rPr>
      </w:pPr>
    </w:p>
    <w:p w14:paraId="00000006" w14:textId="77777777" w:rsidR="002F1E87" w:rsidRPr="001362A0" w:rsidRDefault="009155FD">
      <w:pPr>
        <w:spacing w:line="240" w:lineRule="auto"/>
        <w:ind w:left="0" w:hanging="2"/>
        <w:jc w:val="both"/>
        <w:rPr>
          <w:rFonts w:ascii="Calibri" w:hAnsi="Calibri" w:cs="Calibri"/>
          <w:b/>
          <w:color w:val="BFBFBF"/>
        </w:rPr>
      </w:pPr>
      <w:r w:rsidRPr="001362A0">
        <w:rPr>
          <w:rFonts w:ascii="Calibri" w:hAnsi="Calibri" w:cs="Calibri" w:hint="eastAsia"/>
          <w:b/>
          <w:color w:val="C0504D"/>
        </w:rPr>
        <w:t>導演：</w:t>
      </w:r>
    </w:p>
    <w:p w14:paraId="00000007" w14:textId="77777777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 w:hint="eastAsia"/>
          <w:lang w:eastAsia="zh-TW"/>
        </w:rPr>
        <w:t>富名哲也</w:t>
      </w:r>
    </w:p>
    <w:p w14:paraId="00000008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09" w14:textId="60636A54" w:rsidR="002F1E87" w:rsidRPr="001362A0" w:rsidRDefault="00377516" w:rsidP="001362A0">
      <w:pPr>
        <w:ind w:left="0" w:hanging="2"/>
        <w:rPr>
          <w:rFonts w:ascii="Calibri" w:hAnsi="Calibri" w:cs="Calibri"/>
          <w:b/>
          <w:color w:val="C0504D"/>
          <w:lang w:eastAsia="zh-TW"/>
        </w:rPr>
      </w:pPr>
      <w:r w:rsidRPr="00200578">
        <w:rPr>
          <w:rFonts w:ascii="Calibri" w:hAnsi="Calibri" w:cs="Calibri"/>
          <w:b/>
          <w:color w:val="C0504D"/>
          <w:lang w:eastAsia="zh-TW"/>
        </w:rPr>
        <w:t>監製／製片</w:t>
      </w:r>
      <w:r w:rsidR="009155FD" w:rsidRPr="001362A0">
        <w:rPr>
          <w:rFonts w:ascii="Calibri" w:hAnsi="Calibri" w:cs="Calibri" w:hint="eastAsia"/>
          <w:b/>
          <w:color w:val="C0504D"/>
          <w:lang w:eastAsia="zh-TW"/>
        </w:rPr>
        <w:t>：</w:t>
      </w:r>
    </w:p>
    <w:p w14:paraId="0000000A" w14:textId="77777777" w:rsidR="002F1E87" w:rsidRPr="001362A0" w:rsidRDefault="009155FD">
      <w:pPr>
        <w:ind w:left="0" w:hanging="2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 w:hint="eastAsia"/>
          <w:lang w:eastAsia="zh-TW"/>
        </w:rPr>
        <w:t>畠中美奈</w:t>
      </w:r>
    </w:p>
    <w:p w14:paraId="0000000B" w14:textId="77777777" w:rsidR="002F1E87" w:rsidRPr="001362A0" w:rsidRDefault="002F1E87">
      <w:pPr>
        <w:ind w:left="0" w:hanging="2"/>
        <w:rPr>
          <w:rFonts w:ascii="Calibri" w:hAnsi="Calibri" w:cs="Calibri"/>
          <w:color w:val="C0504D"/>
          <w:lang w:eastAsia="zh-TW"/>
        </w:rPr>
      </w:pPr>
    </w:p>
    <w:p w14:paraId="0000000C" w14:textId="77777777" w:rsidR="002F1E87" w:rsidRPr="001362A0" w:rsidRDefault="009155FD">
      <w:pPr>
        <w:ind w:left="0" w:hanging="2"/>
        <w:rPr>
          <w:rFonts w:ascii="Calibri" w:hAnsi="Calibri" w:cs="Calibri"/>
          <w:b/>
          <w:color w:val="C0504D"/>
          <w:lang w:eastAsia="zh-TW"/>
        </w:rPr>
      </w:pPr>
      <w:r w:rsidRPr="001362A0">
        <w:rPr>
          <w:rFonts w:ascii="Calibri" w:hAnsi="Calibri" w:cs="Calibri" w:hint="eastAsia"/>
          <w:b/>
          <w:color w:val="C0504D"/>
          <w:lang w:eastAsia="zh-TW"/>
        </w:rPr>
        <w:t>參與</w:t>
      </w:r>
      <w:r w:rsidRPr="001362A0">
        <w:rPr>
          <w:rFonts w:ascii="Calibri" w:hAnsi="Calibri" w:cs="Calibri"/>
          <w:b/>
          <w:color w:val="C0504D"/>
          <w:lang w:eastAsia="zh-TW"/>
        </w:rPr>
        <w:t>WIP</w:t>
      </w:r>
      <w:r w:rsidRPr="001362A0">
        <w:rPr>
          <w:rFonts w:ascii="Calibri" w:hAnsi="Calibri" w:cs="Calibri" w:hint="eastAsia"/>
          <w:b/>
          <w:color w:val="C0504D"/>
          <w:lang w:eastAsia="zh-TW"/>
        </w:rPr>
        <w:t>目標：</w:t>
      </w:r>
    </w:p>
    <w:p w14:paraId="0000000D" w14:textId="77777777" w:rsidR="002F1E87" w:rsidRPr="001362A0" w:rsidRDefault="009155FD">
      <w:pPr>
        <w:ind w:left="0" w:hanging="2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/>
          <w:lang w:eastAsia="zh-TW"/>
        </w:rPr>
        <w:t>籌集資金、賣片代理、電影節放映</w:t>
      </w:r>
    </w:p>
    <w:p w14:paraId="0000000E" w14:textId="77777777" w:rsidR="002F1E87" w:rsidRPr="001362A0" w:rsidRDefault="002F1E87">
      <w:pPr>
        <w:ind w:left="0" w:hanging="2"/>
        <w:rPr>
          <w:rFonts w:ascii="Calibri" w:hAnsi="Calibri" w:cs="Calibri"/>
          <w:lang w:eastAsia="zh-TW"/>
        </w:rPr>
      </w:pPr>
    </w:p>
    <w:p w14:paraId="0000000F" w14:textId="77777777" w:rsidR="002F1E87" w:rsidRPr="001362A0" w:rsidRDefault="009155FD">
      <w:pPr>
        <w:ind w:left="0" w:hanging="2"/>
        <w:jc w:val="both"/>
        <w:rPr>
          <w:rFonts w:ascii="Calibri" w:hAnsi="Calibri" w:cs="Calibri"/>
          <w:b/>
          <w:color w:val="C0504D"/>
          <w:lang w:eastAsia="zh-TW"/>
        </w:rPr>
      </w:pPr>
      <w:r w:rsidRPr="001362A0">
        <w:rPr>
          <w:rFonts w:ascii="Calibri" w:hAnsi="Calibri" w:cs="Calibri" w:hint="eastAsia"/>
          <w:b/>
          <w:color w:val="C0504D"/>
          <w:lang w:eastAsia="zh-TW"/>
        </w:rPr>
        <w:t>預算分佈（美元）</w:t>
      </w:r>
    </w:p>
    <w:p w14:paraId="00000010" w14:textId="77777777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 w:hint="eastAsia"/>
          <w:color w:val="C0504D"/>
          <w:lang w:eastAsia="zh-TW"/>
        </w:rPr>
        <w:t>線上製作：</w:t>
      </w:r>
      <w:r w:rsidRPr="001362A0">
        <w:rPr>
          <w:rFonts w:ascii="Calibri" w:hAnsi="Calibri" w:cs="Calibri"/>
          <w:color w:val="C0504D"/>
          <w:lang w:eastAsia="zh-TW"/>
        </w:rPr>
        <w:t xml:space="preserve"> </w:t>
      </w:r>
      <w:r w:rsidRPr="001362A0">
        <w:rPr>
          <w:rFonts w:ascii="Calibri" w:hAnsi="Calibri" w:cs="Calibri"/>
          <w:lang w:eastAsia="zh-TW"/>
        </w:rPr>
        <w:t>US$190,000</w:t>
      </w:r>
    </w:p>
    <w:p w14:paraId="00000011" w14:textId="77777777" w:rsidR="002F1E87" w:rsidRPr="001362A0" w:rsidRDefault="009155FD">
      <w:pPr>
        <w:ind w:left="0" w:hanging="2"/>
        <w:jc w:val="both"/>
        <w:rPr>
          <w:rFonts w:ascii="Calibri" w:hAnsi="Calibri" w:cs="Calibri"/>
        </w:rPr>
      </w:pPr>
      <w:r w:rsidRPr="001362A0">
        <w:rPr>
          <w:rFonts w:ascii="Calibri" w:hAnsi="Calibri" w:cs="Calibri" w:hint="eastAsia"/>
          <w:color w:val="C0504D"/>
        </w:rPr>
        <w:t>線下製作：</w:t>
      </w:r>
      <w:r w:rsidRPr="001362A0">
        <w:rPr>
          <w:rFonts w:ascii="Calibri" w:hAnsi="Calibri" w:cs="Calibri"/>
        </w:rPr>
        <w:t xml:space="preserve"> US$176,000</w:t>
      </w:r>
    </w:p>
    <w:p w14:paraId="00000012" w14:textId="5BE384CE" w:rsidR="002F1E87" w:rsidRPr="001362A0" w:rsidRDefault="009155FD">
      <w:pPr>
        <w:ind w:left="0" w:hanging="2"/>
        <w:jc w:val="both"/>
        <w:rPr>
          <w:rFonts w:ascii="Calibri" w:hAnsi="Calibri" w:cs="Calibri"/>
        </w:rPr>
      </w:pPr>
      <w:r w:rsidRPr="001362A0">
        <w:rPr>
          <w:rFonts w:ascii="Calibri" w:hAnsi="Calibri" w:cs="Calibri" w:hint="eastAsia"/>
          <w:color w:val="C0504D"/>
        </w:rPr>
        <w:t>後期製作：</w:t>
      </w:r>
      <w:r w:rsidR="00377516">
        <w:rPr>
          <w:rFonts w:ascii="Calibri" w:eastAsia="SimSun" w:hAnsi="Calibri" w:cs="Calibri" w:hint="eastAsia"/>
          <w:color w:val="C0504D"/>
        </w:rPr>
        <w:t xml:space="preserve"> </w:t>
      </w:r>
      <w:r w:rsidRPr="001362A0">
        <w:rPr>
          <w:rFonts w:ascii="Calibri" w:hAnsi="Calibri" w:cs="Calibri"/>
        </w:rPr>
        <w:t>US$</w:t>
      </w:r>
      <w:bookmarkStart w:id="0" w:name="bookmark=id.gjdgxs" w:colFirst="0" w:colLast="0"/>
      <w:bookmarkEnd w:id="0"/>
      <w:r w:rsidRPr="001362A0">
        <w:rPr>
          <w:rFonts w:ascii="Calibri" w:hAnsi="Calibri" w:cs="Calibri"/>
        </w:rPr>
        <w:t>76,500</w:t>
      </w:r>
    </w:p>
    <w:p w14:paraId="00000013" w14:textId="77777777" w:rsidR="002F1E87" w:rsidRPr="001362A0" w:rsidRDefault="009155FD">
      <w:pPr>
        <w:ind w:left="0" w:hanging="2"/>
        <w:jc w:val="both"/>
        <w:rPr>
          <w:rFonts w:ascii="Calibri" w:hAnsi="Calibri" w:cs="Calibri"/>
          <w:color w:val="C0504D"/>
        </w:rPr>
      </w:pPr>
      <w:r w:rsidRPr="001362A0">
        <w:rPr>
          <w:rFonts w:ascii="Calibri" w:hAnsi="Calibri" w:cs="Calibri" w:hint="eastAsia"/>
          <w:color w:val="C0504D"/>
        </w:rPr>
        <w:t>其他：</w:t>
      </w:r>
      <w:r w:rsidRPr="001362A0">
        <w:rPr>
          <w:rFonts w:ascii="Calibri" w:hAnsi="Calibri" w:cs="Calibri"/>
        </w:rPr>
        <w:t xml:space="preserve"> US$0</w:t>
      </w:r>
    </w:p>
    <w:p w14:paraId="00000014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</w:rPr>
      </w:pPr>
    </w:p>
    <w:p w14:paraId="00000015" w14:textId="77777777" w:rsidR="002F1E87" w:rsidRPr="001362A0" w:rsidRDefault="009155FD">
      <w:pPr>
        <w:ind w:left="0" w:hanging="2"/>
        <w:jc w:val="both"/>
        <w:rPr>
          <w:rFonts w:ascii="Calibri" w:hAnsi="Calibri" w:cs="Calibri"/>
        </w:rPr>
      </w:pPr>
      <w:r w:rsidRPr="001362A0">
        <w:rPr>
          <w:rFonts w:ascii="Calibri" w:hAnsi="Calibri" w:cs="Calibri" w:hint="eastAsia"/>
          <w:b/>
          <w:color w:val="C0504D"/>
        </w:rPr>
        <w:t>製作總預算：</w:t>
      </w:r>
      <w:r w:rsidRPr="001362A0">
        <w:rPr>
          <w:rFonts w:ascii="Calibri" w:hAnsi="Calibri" w:cs="Calibri"/>
          <w:color w:val="C0504D"/>
        </w:rPr>
        <w:t xml:space="preserve"> </w:t>
      </w:r>
      <w:r w:rsidRPr="001362A0">
        <w:rPr>
          <w:rFonts w:ascii="Calibri" w:hAnsi="Calibri" w:cs="Calibri"/>
        </w:rPr>
        <w:t>US$442,500</w:t>
      </w:r>
    </w:p>
    <w:p w14:paraId="00000016" w14:textId="77777777" w:rsidR="002F1E87" w:rsidRPr="001362A0" w:rsidRDefault="009155FD">
      <w:pPr>
        <w:ind w:left="0" w:hanging="2"/>
        <w:jc w:val="both"/>
        <w:rPr>
          <w:rFonts w:ascii="Calibri" w:hAnsi="Calibri" w:cs="Calibri"/>
        </w:rPr>
      </w:pPr>
      <w:r w:rsidRPr="001362A0">
        <w:rPr>
          <w:rFonts w:ascii="Calibri" w:hAnsi="Calibri" w:cs="Calibri" w:hint="eastAsia"/>
          <w:b/>
          <w:color w:val="C0504D"/>
        </w:rPr>
        <w:t>已籌集的資金：</w:t>
      </w:r>
      <w:r w:rsidRPr="001362A0">
        <w:rPr>
          <w:rFonts w:ascii="Calibri" w:hAnsi="Calibri" w:cs="Calibri"/>
          <w:color w:val="C0504D"/>
        </w:rPr>
        <w:t xml:space="preserve"> </w:t>
      </w:r>
      <w:r w:rsidRPr="001362A0">
        <w:rPr>
          <w:rFonts w:ascii="Calibri" w:hAnsi="Calibri" w:cs="Calibri"/>
        </w:rPr>
        <w:t>US$292,536</w:t>
      </w:r>
    </w:p>
    <w:p w14:paraId="00000019" w14:textId="77777777" w:rsidR="002F1E87" w:rsidRPr="001362A0" w:rsidRDefault="009155FD">
      <w:pPr>
        <w:ind w:left="0" w:hanging="2"/>
        <w:jc w:val="both"/>
        <w:rPr>
          <w:rFonts w:ascii="Calibri" w:hAnsi="Calibri" w:cs="Calibri"/>
          <w:b/>
          <w:color w:val="C0504D"/>
        </w:rPr>
      </w:pPr>
      <w:r w:rsidRPr="001362A0">
        <w:rPr>
          <w:rFonts w:ascii="Calibri" w:hAnsi="Calibri" w:cs="Calibri" w:hint="eastAsia"/>
          <w:b/>
          <w:color w:val="C0504D"/>
        </w:rPr>
        <w:t>導演電影作品</w:t>
      </w:r>
    </w:p>
    <w:p w14:paraId="0000001A" w14:textId="65538731" w:rsidR="002F1E87" w:rsidRPr="001362A0" w:rsidRDefault="009155FD">
      <w:pPr>
        <w:ind w:left="0" w:hanging="2"/>
        <w:jc w:val="both"/>
        <w:rPr>
          <w:rFonts w:ascii="Calibri" w:hAnsi="Calibri" w:cs="Calibri"/>
        </w:rPr>
      </w:pPr>
      <w:r w:rsidRPr="001362A0">
        <w:rPr>
          <w:rFonts w:ascii="Calibri" w:hAnsi="Calibri" w:cs="Calibri"/>
        </w:rPr>
        <w:t xml:space="preserve">2018 </w:t>
      </w:r>
      <w:r w:rsidRPr="001362A0">
        <w:rPr>
          <w:rFonts w:ascii="Calibri" w:hAnsi="Calibri" w:cs="Calibri"/>
        </w:rPr>
        <w:t>《接近無限思念的藍》</w:t>
      </w:r>
    </w:p>
    <w:p w14:paraId="0000001B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</w:rPr>
      </w:pPr>
    </w:p>
    <w:p w14:paraId="0000001C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</w:rPr>
      </w:pPr>
    </w:p>
    <w:p w14:paraId="0000001D" w14:textId="3D67E526" w:rsidR="002F1E87" w:rsidRPr="001362A0" w:rsidRDefault="009155FD">
      <w:pPr>
        <w:spacing w:line="240" w:lineRule="auto"/>
        <w:ind w:left="0" w:hanging="2"/>
        <w:jc w:val="both"/>
        <w:rPr>
          <w:rFonts w:ascii="Calibri" w:hAnsi="Calibri" w:cs="Calibri"/>
          <w:b/>
          <w:color w:val="C0504D"/>
        </w:rPr>
      </w:pPr>
      <w:r w:rsidRPr="001362A0">
        <w:rPr>
          <w:rFonts w:ascii="Calibri" w:hAnsi="Calibri" w:cs="Calibri" w:hint="eastAsia"/>
          <w:b/>
          <w:color w:val="C0504D"/>
        </w:rPr>
        <w:t>故事簡介</w:t>
      </w:r>
    </w:p>
    <w:p w14:paraId="0000001E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</w:rPr>
      </w:pPr>
    </w:p>
    <w:p w14:paraId="0000001F" w14:textId="77777777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/>
          <w:lang w:eastAsia="zh-TW"/>
        </w:rPr>
        <w:t>對過去沒有記憶的女子，愛上同樣沒有記憶的男子。兩人相遇前，他們到底是什麼人？</w:t>
      </w:r>
    </w:p>
    <w:p w14:paraId="00000020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21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7C9692ED" w14:textId="77777777" w:rsidR="00DB0FB0" w:rsidRPr="001362A0" w:rsidRDefault="009155FD">
      <w:pPr>
        <w:spacing w:line="276" w:lineRule="auto"/>
        <w:ind w:left="0" w:hanging="2"/>
        <w:rPr>
          <w:rFonts w:ascii="Calibri" w:hAnsi="Calibri" w:cs="Calibri"/>
          <w:b/>
          <w:color w:val="C0504D"/>
          <w:lang w:eastAsia="zh-TW"/>
        </w:rPr>
      </w:pPr>
      <w:bookmarkStart w:id="1" w:name="_heading=h.gjdgxs" w:colFirst="0" w:colLast="0"/>
      <w:bookmarkEnd w:id="1"/>
      <w:r w:rsidRPr="001362A0">
        <w:rPr>
          <w:rFonts w:ascii="Calibri" w:hAnsi="Calibri" w:cs="Calibri" w:hint="eastAsia"/>
          <w:b/>
          <w:color w:val="C0504D"/>
          <w:lang w:eastAsia="zh-TW"/>
        </w:rPr>
        <w:t>故事大綱</w:t>
      </w:r>
    </w:p>
    <w:p w14:paraId="00000022" w14:textId="7C005702" w:rsidR="002F1E87" w:rsidRPr="001362A0" w:rsidRDefault="002F1E87">
      <w:pPr>
        <w:spacing w:line="276" w:lineRule="auto"/>
        <w:ind w:left="0" w:hanging="2"/>
        <w:rPr>
          <w:rFonts w:ascii="Calibri" w:hAnsi="Calibri" w:cs="Calibri"/>
          <w:b/>
          <w:color w:val="C0504D"/>
          <w:lang w:eastAsia="zh-TW"/>
        </w:rPr>
      </w:pPr>
    </w:p>
    <w:p w14:paraId="00000023" w14:textId="77777777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/>
          <w:lang w:eastAsia="zh-TW"/>
        </w:rPr>
        <w:t>故事發生於日本佐渡島一個開採金礦的小鎮上。一個女子醒來後記不起往事。名叫黃的年長清潔女工向她施以援手，將她帶回家。房子內已有兩個女孩紅和黑。失憶女子不知道自己的名字，別人都叫她綠。綠與黃在金礦內做清潔工作。綠在那裏認識當夜更護衛的男子，他說記不起自己的名字和過去，綠叫他做藍。</w:t>
      </w:r>
    </w:p>
    <w:p w14:paraId="00000024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25" w14:textId="77777777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/>
          <w:lang w:eastAsia="zh-TW"/>
        </w:rPr>
        <w:t>兩個對過去失憶的人開始互相吸引。他們感到身處的世界與正常的世界有點不同。最終綠的真正身份，以及與她相識的人被逐一查出來。</w:t>
      </w:r>
    </w:p>
    <w:p w14:paraId="00000026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27" w14:textId="77777777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/>
          <w:lang w:eastAsia="zh-TW"/>
        </w:rPr>
        <w:lastRenderedPageBreak/>
        <w:t>本片故事關於生與死、夢幻與現實，以及存在的含糊曖昧。主角由日本電影紅星小松菜奈及松田龍平擔任。</w:t>
      </w:r>
    </w:p>
    <w:p w14:paraId="00000028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  <w:lang w:eastAsia="zh-TW"/>
        </w:rPr>
      </w:pPr>
    </w:p>
    <w:p w14:paraId="00000029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  <w:lang w:eastAsia="zh-TW"/>
        </w:rPr>
      </w:pPr>
    </w:p>
    <w:p w14:paraId="0000002A" w14:textId="0CCE3A00" w:rsidR="002F1E87" w:rsidRPr="001362A0" w:rsidRDefault="009155FD">
      <w:pPr>
        <w:spacing w:line="276" w:lineRule="auto"/>
        <w:ind w:left="0" w:hanging="2"/>
        <w:jc w:val="both"/>
        <w:rPr>
          <w:rFonts w:ascii="Calibri" w:hAnsi="Calibri" w:cs="Calibri"/>
          <w:b/>
          <w:color w:val="C0504D"/>
          <w:lang w:eastAsia="zh-TW"/>
        </w:rPr>
      </w:pPr>
      <w:r w:rsidRPr="001362A0">
        <w:rPr>
          <w:rFonts w:ascii="Calibri" w:hAnsi="Calibri" w:cs="Calibri" w:hint="eastAsia"/>
          <w:b/>
          <w:color w:val="C0504D"/>
          <w:lang w:eastAsia="zh-TW"/>
        </w:rPr>
        <w:t>導演闡述</w:t>
      </w:r>
    </w:p>
    <w:p w14:paraId="0000002B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2C" w14:textId="4E1CFFDF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 w:hint="eastAsia"/>
          <w:lang w:eastAsia="zh-TW"/>
        </w:rPr>
        <w:t>故事發生於日本佐渡島一個開採金礦的小鎮上。這個小島於</w:t>
      </w:r>
      <w:r w:rsidRPr="001362A0">
        <w:rPr>
          <w:rFonts w:ascii="Calibri" w:hAnsi="Calibri" w:cs="Calibri"/>
          <w:lang w:eastAsia="zh-TW"/>
        </w:rPr>
        <w:t>17</w:t>
      </w:r>
      <w:r w:rsidRPr="001362A0">
        <w:rPr>
          <w:rFonts w:ascii="Calibri" w:hAnsi="Calibri" w:cs="Calibri" w:hint="eastAsia"/>
          <w:lang w:eastAsia="zh-TW"/>
        </w:rPr>
        <w:t>世紀時因發現豐富的黃金礦脈而迅速繁榮起來。金礦枯竭後，礦坑變成觀光景點。我初次</w:t>
      </w:r>
      <w:proofErr w:type="gramStart"/>
      <w:r w:rsidRPr="001362A0">
        <w:rPr>
          <w:rFonts w:ascii="Calibri" w:hAnsi="Calibri" w:cs="Calibri" w:hint="eastAsia"/>
          <w:lang w:eastAsia="zh-TW"/>
        </w:rPr>
        <w:t>到訪島上</w:t>
      </w:r>
      <w:proofErr w:type="gramEnd"/>
      <w:r w:rsidRPr="001362A0">
        <w:rPr>
          <w:rFonts w:ascii="Calibri" w:hAnsi="Calibri" w:cs="Calibri" w:hint="eastAsia"/>
          <w:lang w:eastAsia="zh-TW"/>
        </w:rPr>
        <w:t>的礦坑時，被當地一座</w:t>
      </w:r>
      <w:r w:rsidRPr="001362A0">
        <w:rPr>
          <w:rFonts w:ascii="Calibri" w:hAnsi="Calibri" w:cs="Calibri" w:hint="eastAsia"/>
          <w:color w:val="auto"/>
          <w:lang w:eastAsia="zh-TW"/>
        </w:rPr>
        <w:t>「</w:t>
      </w:r>
      <w:proofErr w:type="gramStart"/>
      <w:r w:rsidRPr="001362A0">
        <w:rPr>
          <w:rFonts w:ascii="Calibri" w:hAnsi="Calibri" w:cs="Calibri" w:hint="eastAsia"/>
          <w:color w:val="auto"/>
          <w:lang w:eastAsia="zh-TW"/>
        </w:rPr>
        <w:t>無宿者</w:t>
      </w:r>
      <w:proofErr w:type="gramEnd"/>
      <w:r w:rsidRPr="001362A0">
        <w:rPr>
          <w:rFonts w:ascii="Calibri" w:hAnsi="Calibri" w:cs="Calibri" w:hint="eastAsia"/>
          <w:color w:val="auto"/>
          <w:lang w:eastAsia="zh-TW"/>
        </w:rPr>
        <w:t>之墓」</w:t>
      </w:r>
      <w:sdt>
        <w:sdtPr>
          <w:rPr>
            <w:rFonts w:ascii="Calibri" w:hAnsi="Calibri" w:cs="Calibri"/>
            <w:color w:val="auto"/>
          </w:rPr>
          <w:tag w:val="goog_rdk_0"/>
          <w:id w:val="-1125083109"/>
          <w:showingPlcHdr/>
        </w:sdtPr>
        <w:sdtEndPr/>
        <w:sdtContent>
          <w:r w:rsidR="001362A0">
            <w:rPr>
              <w:rFonts w:ascii="Calibri" w:hAnsi="Calibri" w:cs="Calibri"/>
              <w:color w:val="auto"/>
            </w:rPr>
            <w:t xml:space="preserve">     </w:t>
          </w:r>
        </w:sdtContent>
      </w:sdt>
      <w:r w:rsidRPr="001362A0">
        <w:rPr>
          <w:rFonts w:ascii="Calibri" w:hAnsi="Calibri" w:cs="Calibri" w:hint="eastAsia"/>
          <w:color w:val="auto"/>
          <w:lang w:eastAsia="zh-TW"/>
        </w:rPr>
        <w:t>吸引。這墓園內安葬的，都是因為某些原因被剝奪戶籍的流浪者。以往，由於島上缺乏勞工，數以千計的流浪者被執政的幕府從日本內陸押送到島上，被迫從事極度殘酷的勞動</w:t>
      </w:r>
      <w:sdt>
        <w:sdtPr>
          <w:rPr>
            <w:rFonts w:ascii="Calibri" w:hAnsi="Calibri" w:cs="Calibri"/>
            <w:color w:val="auto"/>
          </w:rPr>
          <w:tag w:val="goog_rdk_1"/>
          <w:id w:val="-1485005221"/>
          <w:showingPlcHdr/>
        </w:sdtPr>
        <w:sdtEndPr/>
        <w:sdtContent>
          <w:r w:rsidR="001362A0">
            <w:rPr>
              <w:rFonts w:ascii="Calibri" w:hAnsi="Calibri" w:cs="Calibri"/>
              <w:color w:val="auto"/>
            </w:rPr>
            <w:t xml:space="preserve">     </w:t>
          </w:r>
        </w:sdtContent>
      </w:sdt>
      <w:r w:rsidRPr="001362A0">
        <w:rPr>
          <w:rFonts w:ascii="Calibri" w:hAnsi="Calibri" w:cs="Calibri" w:hint="eastAsia"/>
          <w:color w:val="auto"/>
          <w:lang w:eastAsia="zh-TW"/>
        </w:rPr>
        <w:t>。大部分人捱不到五年就死去。我心中浮現幽</w:t>
      </w:r>
      <w:r w:rsidRPr="001362A0">
        <w:rPr>
          <w:rFonts w:ascii="Calibri" w:hAnsi="Calibri" w:cs="Calibri" w:hint="eastAsia"/>
          <w:lang w:eastAsia="zh-TW"/>
        </w:rPr>
        <w:t>靈漂泊的形象，從此很想拍一部關於他們的電影，讓他們在未來不致被人遺忘。</w:t>
      </w:r>
    </w:p>
    <w:p w14:paraId="0000002D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2E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2F" w14:textId="6A54795F" w:rsidR="002F1E87" w:rsidRPr="001362A0" w:rsidRDefault="009155FD">
      <w:pPr>
        <w:spacing w:line="276" w:lineRule="auto"/>
        <w:ind w:left="0" w:hanging="2"/>
        <w:jc w:val="both"/>
        <w:rPr>
          <w:rFonts w:ascii="Calibri" w:hAnsi="Calibri" w:cs="Calibri"/>
          <w:b/>
          <w:color w:val="C0504D"/>
          <w:lang w:eastAsia="zh-TW"/>
        </w:rPr>
      </w:pPr>
      <w:r w:rsidRPr="001362A0">
        <w:rPr>
          <w:rFonts w:ascii="Calibri" w:hAnsi="Calibri" w:cs="Calibri" w:hint="eastAsia"/>
          <w:b/>
          <w:color w:val="C0504D"/>
          <w:lang w:eastAsia="zh-TW"/>
        </w:rPr>
        <w:t>導演</w:t>
      </w:r>
    </w:p>
    <w:p w14:paraId="00000030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  <w:lang w:eastAsia="zh-TW"/>
        </w:rPr>
      </w:pPr>
    </w:p>
    <w:p w14:paraId="00000031" w14:textId="77777777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/>
          <w:b/>
          <w:lang w:eastAsia="zh-TW"/>
        </w:rPr>
        <w:t>富名哲也</w:t>
      </w:r>
    </w:p>
    <w:p w14:paraId="00000032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33" w14:textId="45C1268D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 w:hint="eastAsia"/>
          <w:lang w:eastAsia="zh-TW"/>
        </w:rPr>
        <w:t>富名哲也於日本北海道出生。短片《</w:t>
      </w:r>
      <w:r w:rsidRPr="001362A0">
        <w:rPr>
          <w:rFonts w:ascii="Calibri" w:hAnsi="Calibri" w:cs="Calibri"/>
          <w:lang w:eastAsia="zh-TW"/>
        </w:rPr>
        <w:t>At the Last Stop Called Ghost Chimney</w:t>
      </w:r>
      <w:r w:rsidRPr="001362A0">
        <w:rPr>
          <w:rFonts w:ascii="Calibri" w:hAnsi="Calibri" w:cs="Calibri" w:hint="eastAsia"/>
          <w:lang w:eastAsia="zh-TW"/>
        </w:rPr>
        <w:t>》（</w:t>
      </w:r>
      <w:r w:rsidRPr="001362A0">
        <w:rPr>
          <w:rFonts w:ascii="Calibri" w:hAnsi="Calibri" w:cs="Calibri"/>
          <w:lang w:eastAsia="zh-TW"/>
        </w:rPr>
        <w:t>2013</w:t>
      </w:r>
      <w:r w:rsidRPr="001362A0">
        <w:rPr>
          <w:rFonts w:ascii="Calibri" w:hAnsi="Calibri" w:cs="Calibri" w:hint="eastAsia"/>
          <w:lang w:eastAsia="zh-TW"/>
        </w:rPr>
        <w:t>）於釜山國際電影節首映。首部長片《接近無限思念的藍》（</w:t>
      </w:r>
      <w:r w:rsidRPr="001362A0">
        <w:rPr>
          <w:rFonts w:ascii="Calibri" w:hAnsi="Calibri" w:cs="Calibri"/>
          <w:lang w:eastAsia="zh-TW"/>
        </w:rPr>
        <w:t>2018</w:t>
      </w:r>
      <w:r w:rsidRPr="001362A0">
        <w:rPr>
          <w:rFonts w:ascii="Calibri" w:hAnsi="Calibri" w:cs="Calibri" w:hint="eastAsia"/>
          <w:lang w:eastAsia="zh-TW"/>
        </w:rPr>
        <w:t>）於</w:t>
      </w:r>
      <w:r w:rsidRPr="001362A0">
        <w:rPr>
          <w:rFonts w:ascii="Calibri" w:hAnsi="Calibri" w:cs="Calibri"/>
          <w:lang w:eastAsia="zh-TW"/>
        </w:rPr>
        <w:t>2018</w:t>
      </w:r>
      <w:r w:rsidRPr="001362A0">
        <w:rPr>
          <w:rFonts w:ascii="Calibri" w:hAnsi="Calibri" w:cs="Calibri" w:hint="eastAsia"/>
          <w:lang w:eastAsia="zh-TW"/>
        </w:rPr>
        <w:t>年柏林影展新世代競賽單元首映，並入選</w:t>
      </w:r>
      <w:r w:rsidRPr="001362A0">
        <w:rPr>
          <w:rFonts w:ascii="Calibri" w:hAnsi="Calibri" w:cs="Calibri"/>
          <w:lang w:eastAsia="zh-TW"/>
        </w:rPr>
        <w:t xml:space="preserve">Berlinale Goes </w:t>
      </w:r>
      <w:proofErr w:type="spellStart"/>
      <w:r w:rsidRPr="001362A0">
        <w:rPr>
          <w:rFonts w:ascii="Calibri" w:hAnsi="Calibri" w:cs="Calibri"/>
          <w:lang w:eastAsia="zh-TW"/>
        </w:rPr>
        <w:t>Kiez</w:t>
      </w:r>
      <w:proofErr w:type="spellEnd"/>
      <w:r w:rsidR="002D1E76" w:rsidRPr="001362A0">
        <w:rPr>
          <w:rFonts w:ascii="Calibri" w:hAnsi="Calibri" w:cs="Calibri" w:hint="eastAsia"/>
          <w:lang w:eastAsia="zh-TW"/>
        </w:rPr>
        <w:t>單元</w:t>
      </w:r>
      <w:r w:rsidRPr="001362A0">
        <w:rPr>
          <w:rFonts w:ascii="Calibri" w:hAnsi="Calibri" w:cs="Calibri" w:hint="eastAsia"/>
          <w:lang w:eastAsia="zh-TW"/>
        </w:rPr>
        <w:t>。他的第二部長片項目《</w:t>
      </w:r>
      <w:r w:rsidRPr="001362A0">
        <w:rPr>
          <w:rFonts w:ascii="Calibri" w:hAnsi="Calibri" w:cs="Calibri"/>
          <w:lang w:eastAsia="zh-TW"/>
        </w:rPr>
        <w:t>Who Were We?</w:t>
      </w:r>
      <w:r w:rsidRPr="001362A0">
        <w:rPr>
          <w:rFonts w:ascii="Calibri" w:hAnsi="Calibri" w:cs="Calibri" w:hint="eastAsia"/>
          <w:lang w:eastAsia="zh-TW"/>
        </w:rPr>
        <w:t>》入選雙年展電影學院、</w:t>
      </w:r>
      <w:r w:rsidRPr="001362A0">
        <w:rPr>
          <w:rFonts w:ascii="Calibri" w:hAnsi="Calibri" w:cs="Calibri"/>
          <w:lang w:eastAsia="zh-TW"/>
        </w:rPr>
        <w:t>2018</w:t>
      </w:r>
      <w:r w:rsidRPr="001362A0">
        <w:rPr>
          <w:rFonts w:ascii="Calibri" w:hAnsi="Calibri" w:cs="Calibri" w:hint="eastAsia"/>
          <w:lang w:eastAsia="zh-TW"/>
        </w:rPr>
        <w:t>年香港亞洲電影投資會及</w:t>
      </w:r>
      <w:r w:rsidRPr="001362A0">
        <w:rPr>
          <w:rFonts w:ascii="Calibri" w:hAnsi="Calibri" w:cs="Calibri"/>
          <w:lang w:eastAsia="zh-TW"/>
        </w:rPr>
        <w:t>2022</w:t>
      </w:r>
      <w:r w:rsidRPr="001362A0">
        <w:rPr>
          <w:rFonts w:ascii="Calibri" w:hAnsi="Calibri" w:cs="Calibri" w:hint="eastAsia"/>
          <w:lang w:eastAsia="zh-TW"/>
        </w:rPr>
        <w:t>年東京影視融資創投市場，該片目前正進行後期製作。</w:t>
      </w:r>
    </w:p>
    <w:p w14:paraId="00000034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  <w:lang w:eastAsia="zh-TW"/>
        </w:rPr>
      </w:pPr>
    </w:p>
    <w:p w14:paraId="00000036" w14:textId="2CD12C1F" w:rsidR="002F1E87" w:rsidRPr="001362A0" w:rsidRDefault="009155FD">
      <w:pPr>
        <w:ind w:left="0" w:hanging="2"/>
        <w:rPr>
          <w:rFonts w:ascii="Calibri" w:hAnsi="Calibri" w:cs="Calibri"/>
          <w:b/>
          <w:color w:val="C0504D"/>
          <w:lang w:eastAsia="zh-TW"/>
        </w:rPr>
      </w:pPr>
      <w:bookmarkStart w:id="2" w:name="_heading=h.30j0zll" w:colFirst="0" w:colLast="0"/>
      <w:bookmarkEnd w:id="2"/>
      <w:r w:rsidRPr="001362A0">
        <w:rPr>
          <w:rFonts w:ascii="Calibri" w:hAnsi="Calibri" w:cs="Calibri" w:hint="eastAsia"/>
          <w:b/>
          <w:color w:val="C0504D"/>
          <w:lang w:eastAsia="zh-TW"/>
        </w:rPr>
        <w:t>監製／製片</w:t>
      </w:r>
    </w:p>
    <w:p w14:paraId="00000037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  <w:lang w:eastAsia="zh-TW"/>
        </w:rPr>
      </w:pPr>
    </w:p>
    <w:p w14:paraId="00000038" w14:textId="77777777" w:rsidR="002F1E87" w:rsidRPr="001362A0" w:rsidRDefault="009155FD">
      <w:pPr>
        <w:ind w:left="0" w:hanging="2"/>
        <w:rPr>
          <w:rFonts w:ascii="Calibri" w:hAnsi="Calibri" w:cs="Calibri"/>
          <w:b/>
          <w:lang w:eastAsia="zh-TW"/>
        </w:rPr>
      </w:pPr>
      <w:r w:rsidRPr="001362A0">
        <w:rPr>
          <w:rFonts w:ascii="Calibri" w:hAnsi="Calibri" w:cs="Calibri" w:hint="eastAsia"/>
          <w:b/>
          <w:lang w:eastAsia="zh-TW"/>
        </w:rPr>
        <w:t>畠中美奈</w:t>
      </w:r>
    </w:p>
    <w:p w14:paraId="00000039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3A" w14:textId="77777777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 w:hint="eastAsia"/>
          <w:lang w:eastAsia="zh-TW"/>
        </w:rPr>
        <w:t>畠中美奈起初從事建築物設計，於日本著名建築設計事務所久米設計任職。後來多次轉職，曾在著名摔角機構</w:t>
      </w:r>
      <w:r w:rsidRPr="001362A0">
        <w:rPr>
          <w:rFonts w:ascii="Calibri" w:hAnsi="Calibri" w:cs="Calibri"/>
          <w:lang w:eastAsia="zh-TW"/>
        </w:rPr>
        <w:t>UWF International</w:t>
      </w:r>
      <w:r w:rsidRPr="001362A0">
        <w:rPr>
          <w:rFonts w:ascii="Calibri" w:hAnsi="Calibri" w:cs="Calibri" w:hint="eastAsia"/>
          <w:lang w:eastAsia="zh-TW"/>
        </w:rPr>
        <w:t>擔策劃及宣傳工作；</w:t>
      </w:r>
      <w:r w:rsidRPr="001362A0">
        <w:rPr>
          <w:rFonts w:ascii="Calibri" w:hAnsi="Calibri" w:cs="Calibri"/>
          <w:lang w:eastAsia="zh-TW"/>
        </w:rPr>
        <w:t>1998</w:t>
      </w:r>
      <w:r w:rsidRPr="001362A0">
        <w:rPr>
          <w:rFonts w:ascii="Calibri" w:hAnsi="Calibri" w:cs="Calibri" w:hint="eastAsia"/>
          <w:lang w:eastAsia="zh-TW"/>
        </w:rPr>
        <w:t>年長野傷殘奧運閉幕儀式製作經理；日本演員松田龍平的經理人，他於大島渚的《御法度》（</w:t>
      </w:r>
      <w:r w:rsidRPr="001362A0">
        <w:rPr>
          <w:rFonts w:ascii="Calibri" w:hAnsi="Calibri" w:cs="Calibri"/>
          <w:lang w:eastAsia="zh-TW"/>
        </w:rPr>
        <w:t>1999</w:t>
      </w:r>
      <w:r w:rsidRPr="001362A0">
        <w:rPr>
          <w:rFonts w:ascii="Calibri" w:hAnsi="Calibri" w:cs="Calibri" w:hint="eastAsia"/>
          <w:lang w:eastAsia="zh-TW"/>
        </w:rPr>
        <w:t>）以男主角身份中初登銀幕。畠中美奈於</w:t>
      </w:r>
      <w:r w:rsidRPr="001362A0">
        <w:rPr>
          <w:rFonts w:ascii="Calibri" w:hAnsi="Calibri" w:cs="Calibri"/>
          <w:lang w:eastAsia="zh-TW"/>
        </w:rPr>
        <w:t>2013</w:t>
      </w:r>
      <w:r w:rsidRPr="001362A0">
        <w:rPr>
          <w:rFonts w:ascii="Calibri" w:hAnsi="Calibri" w:cs="Calibri" w:hint="eastAsia"/>
          <w:lang w:eastAsia="zh-TW"/>
        </w:rPr>
        <w:t>年與導演富名哲也共同創辦</w:t>
      </w:r>
      <w:r w:rsidRPr="001362A0">
        <w:rPr>
          <w:rFonts w:ascii="Calibri" w:hAnsi="Calibri" w:cs="Calibri"/>
          <w:lang w:eastAsia="zh-TW"/>
        </w:rPr>
        <w:t>TETSUYA to MINA film</w:t>
      </w:r>
      <w:r w:rsidRPr="001362A0">
        <w:rPr>
          <w:rFonts w:ascii="Calibri" w:hAnsi="Calibri" w:cs="Calibri"/>
          <w:lang w:eastAsia="zh-TW"/>
        </w:rPr>
        <w:t>。</w:t>
      </w:r>
    </w:p>
    <w:p w14:paraId="0000003B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3C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3D" w14:textId="120AB0B7" w:rsidR="002F1E87" w:rsidRPr="001362A0" w:rsidRDefault="009155FD">
      <w:pPr>
        <w:spacing w:line="276" w:lineRule="auto"/>
        <w:ind w:left="0" w:hanging="2"/>
        <w:jc w:val="both"/>
        <w:rPr>
          <w:rFonts w:ascii="Calibri" w:hAnsi="Calibri" w:cs="Calibri"/>
          <w:b/>
          <w:color w:val="C0504D"/>
          <w:lang w:eastAsia="zh-TW"/>
        </w:rPr>
      </w:pPr>
      <w:r w:rsidRPr="001362A0">
        <w:rPr>
          <w:rFonts w:ascii="Calibri" w:hAnsi="Calibri" w:cs="Calibri" w:hint="eastAsia"/>
          <w:b/>
          <w:color w:val="C0504D"/>
          <w:lang w:eastAsia="zh-TW"/>
        </w:rPr>
        <w:t>製作公司</w:t>
      </w:r>
    </w:p>
    <w:p w14:paraId="0000003E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  <w:lang w:eastAsia="zh-TW"/>
        </w:rPr>
      </w:pPr>
    </w:p>
    <w:p w14:paraId="0000003F" w14:textId="77777777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/>
          <w:b/>
          <w:lang w:eastAsia="zh-TW"/>
        </w:rPr>
        <w:t>TETSUYA to MINA film</w:t>
      </w:r>
    </w:p>
    <w:p w14:paraId="00000040" w14:textId="77777777" w:rsidR="002F1E87" w:rsidRPr="001362A0" w:rsidRDefault="002F1E87">
      <w:pPr>
        <w:ind w:left="0" w:hanging="2"/>
        <w:jc w:val="both"/>
        <w:rPr>
          <w:rFonts w:ascii="Calibri" w:hAnsi="Calibri" w:cs="Calibri"/>
          <w:lang w:eastAsia="zh-TW"/>
        </w:rPr>
      </w:pPr>
    </w:p>
    <w:p w14:paraId="00000041" w14:textId="77777777" w:rsidR="002F1E87" w:rsidRPr="001362A0" w:rsidRDefault="009155FD">
      <w:pPr>
        <w:ind w:left="0" w:hanging="2"/>
        <w:jc w:val="both"/>
        <w:rPr>
          <w:rFonts w:ascii="Calibri" w:hAnsi="Calibri" w:cs="Calibri"/>
          <w:lang w:eastAsia="zh-TW"/>
        </w:rPr>
      </w:pPr>
      <w:r w:rsidRPr="001362A0">
        <w:rPr>
          <w:rFonts w:ascii="Calibri" w:hAnsi="Calibri" w:cs="Calibri"/>
          <w:lang w:eastAsia="zh-TW"/>
        </w:rPr>
        <w:t>TETSUYA to MINA film</w:t>
      </w:r>
      <w:r w:rsidRPr="001362A0">
        <w:rPr>
          <w:rFonts w:ascii="Calibri" w:hAnsi="Calibri" w:cs="Calibri" w:hint="eastAsia"/>
          <w:lang w:eastAsia="zh-TW"/>
        </w:rPr>
        <w:t>由監製畠中美奈與導演富名哲也夫婦於</w:t>
      </w:r>
      <w:r w:rsidRPr="001362A0">
        <w:rPr>
          <w:rFonts w:ascii="Calibri" w:hAnsi="Calibri" w:cs="Calibri"/>
          <w:lang w:eastAsia="zh-TW"/>
        </w:rPr>
        <w:t>2013</w:t>
      </w:r>
      <w:r w:rsidRPr="001362A0">
        <w:rPr>
          <w:rFonts w:ascii="Calibri" w:hAnsi="Calibri" w:cs="Calibri" w:hint="eastAsia"/>
          <w:lang w:eastAsia="zh-TW"/>
        </w:rPr>
        <w:t>年創辦，首部短片《</w:t>
      </w:r>
      <w:r w:rsidRPr="001362A0">
        <w:rPr>
          <w:rFonts w:ascii="Calibri" w:hAnsi="Calibri" w:cs="Calibri"/>
          <w:lang w:eastAsia="zh-TW"/>
        </w:rPr>
        <w:t>At the Last Stop Called Ghost Chimney</w:t>
      </w:r>
      <w:r w:rsidRPr="001362A0">
        <w:rPr>
          <w:rFonts w:ascii="Calibri" w:hAnsi="Calibri" w:cs="Calibri" w:hint="eastAsia"/>
          <w:lang w:eastAsia="zh-TW"/>
        </w:rPr>
        <w:t>》（</w:t>
      </w:r>
      <w:r w:rsidRPr="001362A0">
        <w:rPr>
          <w:rFonts w:ascii="Calibri" w:hAnsi="Calibri" w:cs="Calibri"/>
          <w:lang w:eastAsia="zh-TW"/>
        </w:rPr>
        <w:t>2013</w:t>
      </w:r>
      <w:r w:rsidRPr="001362A0">
        <w:rPr>
          <w:rFonts w:ascii="Calibri" w:hAnsi="Calibri" w:cs="Calibri" w:hint="eastAsia"/>
          <w:lang w:eastAsia="zh-TW"/>
        </w:rPr>
        <w:t>）於釜山國際電影節的亞洲短片競賽單元首映；首部長片《接近無限思念的藍》（</w:t>
      </w:r>
      <w:r w:rsidRPr="001362A0">
        <w:rPr>
          <w:rFonts w:ascii="Calibri" w:hAnsi="Calibri" w:cs="Calibri"/>
          <w:lang w:eastAsia="zh-TW"/>
        </w:rPr>
        <w:t>2018</w:t>
      </w:r>
      <w:r w:rsidRPr="001362A0">
        <w:rPr>
          <w:rFonts w:ascii="Calibri" w:hAnsi="Calibri" w:cs="Calibri" w:hint="eastAsia"/>
          <w:lang w:eastAsia="zh-TW"/>
        </w:rPr>
        <w:t>）於柏林影展新世代競賽單元首映；</w:t>
      </w:r>
      <w:r w:rsidRPr="001362A0">
        <w:rPr>
          <w:rFonts w:ascii="Calibri" w:hAnsi="Calibri" w:cs="Calibri" w:hint="eastAsia"/>
          <w:lang w:eastAsia="zh-TW"/>
        </w:rPr>
        <w:lastRenderedPageBreak/>
        <w:t>第二部長片項目</w:t>
      </w:r>
      <w:proofErr w:type="gramStart"/>
      <w:r w:rsidRPr="001362A0">
        <w:rPr>
          <w:rFonts w:ascii="Calibri" w:hAnsi="Calibri" w:cs="Calibri" w:hint="eastAsia"/>
          <w:lang w:eastAsia="zh-TW"/>
        </w:rPr>
        <w:t>《</w:t>
      </w:r>
      <w:proofErr w:type="gramEnd"/>
      <w:r w:rsidRPr="001362A0">
        <w:rPr>
          <w:rFonts w:ascii="Calibri" w:hAnsi="Calibri" w:cs="Calibri"/>
          <w:lang w:eastAsia="zh-TW"/>
        </w:rPr>
        <w:t>Who Were We?</w:t>
      </w:r>
      <w:r w:rsidRPr="001362A0">
        <w:rPr>
          <w:rFonts w:ascii="Calibri" w:hAnsi="Calibri" w:cs="Calibri" w:hint="eastAsia"/>
          <w:lang w:eastAsia="zh-TW"/>
        </w:rPr>
        <w:t>》入選雙年展電影學院、</w:t>
      </w:r>
      <w:r w:rsidRPr="001362A0">
        <w:rPr>
          <w:rFonts w:ascii="Calibri" w:hAnsi="Calibri" w:cs="Calibri"/>
          <w:lang w:eastAsia="zh-TW"/>
        </w:rPr>
        <w:t>2018</w:t>
      </w:r>
      <w:r w:rsidRPr="001362A0">
        <w:rPr>
          <w:rFonts w:ascii="Calibri" w:hAnsi="Calibri" w:cs="Calibri" w:hint="eastAsia"/>
          <w:lang w:eastAsia="zh-TW"/>
        </w:rPr>
        <w:t>年香港亞洲電影投資會及</w:t>
      </w:r>
      <w:r w:rsidRPr="001362A0">
        <w:rPr>
          <w:rFonts w:ascii="Calibri" w:hAnsi="Calibri" w:cs="Calibri"/>
          <w:lang w:eastAsia="zh-TW"/>
        </w:rPr>
        <w:t>2022</w:t>
      </w:r>
      <w:r w:rsidRPr="001362A0">
        <w:rPr>
          <w:rFonts w:ascii="Calibri" w:hAnsi="Calibri" w:cs="Calibri" w:hint="eastAsia"/>
          <w:lang w:eastAsia="zh-TW"/>
        </w:rPr>
        <w:t>年東京影視融資創投市場，目前進行後期製作。</w:t>
      </w:r>
    </w:p>
    <w:p w14:paraId="00000042" w14:textId="77777777" w:rsidR="002F1E87" w:rsidRPr="001362A0" w:rsidRDefault="002F1E87">
      <w:pPr>
        <w:ind w:left="0" w:hanging="2"/>
        <w:jc w:val="both"/>
        <w:rPr>
          <w:rFonts w:ascii="Calibri" w:hAnsi="Calibri" w:cs="Calibri"/>
          <w:color w:val="C0504D"/>
          <w:lang w:eastAsia="zh-TW"/>
        </w:rPr>
      </w:pPr>
      <w:bookmarkStart w:id="3" w:name="_heading=h.1fob9te" w:colFirst="0" w:colLast="0"/>
      <w:bookmarkStart w:id="4" w:name="_GoBack"/>
      <w:bookmarkEnd w:id="3"/>
      <w:bookmarkEnd w:id="4"/>
    </w:p>
    <w:sectPr w:rsidR="002F1E87" w:rsidRPr="001362A0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87"/>
    <w:rsid w:val="001362A0"/>
    <w:rsid w:val="002D1E76"/>
    <w:rsid w:val="002F1E87"/>
    <w:rsid w:val="00377516"/>
    <w:rsid w:val="004E07E0"/>
    <w:rsid w:val="00563900"/>
    <w:rsid w:val="007D2B1D"/>
    <w:rsid w:val="009155FD"/>
    <w:rsid w:val="00B91A08"/>
    <w:rsid w:val="00BA1F94"/>
    <w:rsid w:val="00DB0FB0"/>
    <w:rsid w:val="00EB6DFF"/>
    <w:rsid w:val="00F2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1386"/>
  <w15:docId w15:val="{F4404EC7-DD00-4F97-AEF5-13ACFA58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="Cambria"/>
        <w:sz w:val="24"/>
        <w:szCs w:val="24"/>
        <w:lang w:val="en-US" w:eastAsia="zh-TW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Arial Unicode MS"/>
      <w:color w:val="000000"/>
      <w:position w:val="-1"/>
      <w:bdr w:val="nil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 Neue" w:hAnsi="Helvetica Neue" w:cs="Arial Unicode MS"/>
      <w:color w:val="000000"/>
      <w:position w:val="-1"/>
      <w:bdr w:val="nil"/>
      <w:lang w:val="en-HK" w:eastAsia="zh-CN"/>
    </w:rPr>
  </w:style>
  <w:style w:type="paragraph" w:customStyle="1" w:styleId="Default">
    <w:name w:val="Default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 Unicode MS"/>
      <w:color w:val="000000"/>
      <w:position w:val="-1"/>
      <w:bdr w:val="nil"/>
      <w:lang w:eastAsia="zh-CN"/>
    </w:rPr>
  </w:style>
  <w:style w:type="paragraph" w:styleId="a5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BalloonTextChar">
    <w:name w:val="Balloon Text Char"/>
    <w:rPr>
      <w:rFonts w:ascii="Calibri Light" w:eastAsia="新細明體" w:hAnsi="Calibri Light" w:cs="Times New Roman"/>
      <w:color w:val="000000"/>
      <w:w w:val="100"/>
      <w:position w:val="-1"/>
      <w:sz w:val="18"/>
      <w:szCs w:val="18"/>
      <w:effect w:val="none"/>
      <w:bdr w:val="nil"/>
      <w:vertAlign w:val="baseline"/>
      <w:cs w:val="0"/>
      <w:em w:val="none"/>
      <w:lang w:eastAsia="zh-CN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rPr>
      <w:rFonts w:ascii="Cambria" w:hAnsi="Cambria" w:cs="Arial Unicode MS"/>
      <w:color w:val="000000"/>
      <w:w w:val="100"/>
      <w:position w:val="-1"/>
      <w:effect w:val="none"/>
      <w:bdr w:val="nil"/>
      <w:vertAlign w:val="baseline"/>
      <w:cs w:val="0"/>
      <w:em w:val="none"/>
      <w:lang w:eastAsia="zh-CN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rPr>
      <w:rFonts w:ascii="Cambria" w:hAnsi="Cambria" w:cs="Arial Unicode MS"/>
      <w:color w:val="000000"/>
      <w:w w:val="100"/>
      <w:position w:val="-1"/>
      <w:effect w:val="none"/>
      <w:bdr w:val="nil"/>
      <w:vertAlign w:val="baseline"/>
      <w:cs w:val="0"/>
      <w:em w:val="none"/>
      <w:lang w:eastAsia="zh-CN"/>
    </w:rPr>
  </w:style>
  <w:style w:type="character" w:customStyle="1" w:styleId="CommentReference1">
    <w:name w:val="Comment Reference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a"/>
    <w:qFormat/>
    <w:rPr>
      <w:sz w:val="20"/>
      <w:szCs w:val="20"/>
    </w:rPr>
  </w:style>
  <w:style w:type="character" w:customStyle="1" w:styleId="CommentTextChar">
    <w:name w:val="Comment Text Char"/>
    <w:rPr>
      <w:rFonts w:ascii="Cambria" w:hAnsi="Cambria" w:cs="Arial Unicode MS"/>
      <w:color w:val="000000"/>
      <w:w w:val="100"/>
      <w:position w:val="-1"/>
      <w:effect w:val="none"/>
      <w:bdr w:val="nil"/>
      <w:vertAlign w:val="baseline"/>
      <w:cs w:val="0"/>
      <w:em w:val="none"/>
      <w:lang w:val="en-US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customStyle="1" w:styleId="CommentSubjectChar">
    <w:name w:val="Comment Subject Char"/>
    <w:rPr>
      <w:rFonts w:ascii="Cambria" w:hAnsi="Cambria" w:cs="Arial Unicode MS"/>
      <w:b/>
      <w:bCs/>
      <w:color w:val="000000"/>
      <w:w w:val="100"/>
      <w:position w:val="-1"/>
      <w:effect w:val="none"/>
      <w:bdr w:val="nil"/>
      <w:vertAlign w:val="baseline"/>
      <w:cs w:val="0"/>
      <w:em w:val="none"/>
      <w:lang w:val="en-US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Arial Unicode MS"/>
      <w:color w:val="000000"/>
      <w:position w:val="-1"/>
      <w:bdr w:val="nil"/>
      <w:lang w:eastAsia="zh-CN"/>
    </w:rPr>
  </w:style>
  <w:style w:type="paragraph" w:styleId="a8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Arial Unicode MS"/>
      <w:color w:val="000000"/>
      <w:position w:val="-1"/>
      <w:bdr w:val="nil"/>
      <w:lang w:eastAsia="zh-CN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annotation text"/>
    <w:basedOn w:val="a"/>
    <w:link w:val="ab"/>
    <w:uiPriority w:val="99"/>
    <w:semiHidden/>
    <w:unhideWhenUsed/>
  </w:style>
  <w:style w:type="character" w:customStyle="1" w:styleId="ab">
    <w:name w:val="註解文字 字元"/>
    <w:basedOn w:val="a0"/>
    <w:link w:val="aa"/>
    <w:uiPriority w:val="99"/>
    <w:semiHidden/>
    <w:rPr>
      <w:rFonts w:cs="Arial Unicode MS"/>
      <w:color w:val="000000"/>
      <w:position w:val="-1"/>
      <w:bdr w:val="nil"/>
      <w:lang w:eastAsia="zh-CN"/>
    </w:rPr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customStyle="1" w:styleId="Ad">
    <w:name w:val="內文 A"/>
    <w:rsid w:val="001925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Cambria" w:hAnsi="Arial Unicode MS" w:cs="Arial Unicode MS" w:hint="eastAsia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Oj2wXsANNMBD3tpVZhEnZJRKQ==">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Ma</dc:creator>
  <cp:lastModifiedBy>Stephanie Lee</cp:lastModifiedBy>
  <cp:revision>3</cp:revision>
  <dcterms:created xsi:type="dcterms:W3CDTF">2023-01-31T12:27:00Z</dcterms:created>
  <dcterms:modified xsi:type="dcterms:W3CDTF">2023-01-31T12:28:00Z</dcterms:modified>
</cp:coreProperties>
</file>